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45" w:rsidRPr="00DF7A81" w:rsidRDefault="00036F23" w:rsidP="00DF7A81">
      <w:pPr>
        <w:spacing w:line="480" w:lineRule="auto"/>
        <w:rPr>
          <w:b/>
        </w:rPr>
      </w:pPr>
      <w:r w:rsidRPr="00036F23">
        <w:rPr>
          <w:b/>
          <w:u w:val="single"/>
        </w:rPr>
        <w:t>CHRONIC ANTERIOR UVEITIS</w:t>
      </w:r>
      <w:r w:rsidR="00A92645">
        <w:t xml:space="preserve">: </w:t>
      </w:r>
      <w:r w:rsidR="00A92645" w:rsidRPr="00DF7A81">
        <w:rPr>
          <w:b/>
        </w:rPr>
        <w:t>Inflammation at the front of the eye that has been present for a prolo</w:t>
      </w:r>
      <w:r>
        <w:rPr>
          <w:b/>
        </w:rPr>
        <w:t>nged period and keeps recurring</w:t>
      </w:r>
    </w:p>
    <w:p w:rsidR="00A92645" w:rsidRPr="00DF7A81" w:rsidRDefault="00A92645" w:rsidP="00DF7A81">
      <w:pPr>
        <w:spacing w:line="480" w:lineRule="auto"/>
        <w:rPr>
          <w:b/>
        </w:rPr>
      </w:pPr>
    </w:p>
    <w:p w:rsidR="00A92645" w:rsidRPr="00DF7A81" w:rsidRDefault="00036F23" w:rsidP="00DF7A81">
      <w:pPr>
        <w:spacing w:line="480" w:lineRule="auto"/>
        <w:rPr>
          <w:b/>
        </w:rPr>
      </w:pPr>
      <w:r w:rsidRPr="00036F23">
        <w:rPr>
          <w:b/>
          <w:u w:val="single"/>
        </w:rPr>
        <w:t>POSSIBLE SYMPTOMS</w:t>
      </w:r>
      <w:r w:rsidR="00A92645" w:rsidRPr="00DF7A81">
        <w:rPr>
          <w:b/>
        </w:rPr>
        <w:t>:</w:t>
      </w:r>
    </w:p>
    <w:p w:rsidR="00A92645" w:rsidRPr="00DF7A81" w:rsidRDefault="00A92645" w:rsidP="00DF7A81">
      <w:pPr>
        <w:spacing w:line="480" w:lineRule="auto"/>
        <w:rPr>
          <w:b/>
        </w:rPr>
      </w:pPr>
    </w:p>
    <w:p w:rsidR="00A92645" w:rsidRPr="00DF7A81" w:rsidRDefault="00A92645" w:rsidP="00DF7A81">
      <w:pPr>
        <w:spacing w:line="480" w:lineRule="auto"/>
        <w:rPr>
          <w:b/>
        </w:rPr>
      </w:pPr>
      <w:r w:rsidRPr="00DF7A81">
        <w:rPr>
          <w:b/>
        </w:rPr>
        <w:t>Pain</w:t>
      </w:r>
    </w:p>
    <w:p w:rsidR="00A92645" w:rsidRPr="00DF7A81" w:rsidRDefault="00A92645" w:rsidP="00DF7A81">
      <w:pPr>
        <w:spacing w:line="480" w:lineRule="auto"/>
        <w:rPr>
          <w:b/>
        </w:rPr>
      </w:pPr>
      <w:r w:rsidRPr="00DF7A81">
        <w:rPr>
          <w:b/>
        </w:rPr>
        <w:t>Redness</w:t>
      </w:r>
    </w:p>
    <w:p w:rsidR="00A92645" w:rsidRPr="00DF7A81" w:rsidRDefault="00A92645" w:rsidP="00DF7A81">
      <w:pPr>
        <w:spacing w:line="480" w:lineRule="auto"/>
        <w:rPr>
          <w:b/>
        </w:rPr>
      </w:pPr>
      <w:r w:rsidRPr="00DF7A81">
        <w:rPr>
          <w:b/>
        </w:rPr>
        <w:t>Light Sensitivity</w:t>
      </w:r>
    </w:p>
    <w:p w:rsidR="00A92645" w:rsidRPr="00DF7A81" w:rsidRDefault="00A92645" w:rsidP="00DF7A81">
      <w:pPr>
        <w:spacing w:line="480" w:lineRule="auto"/>
        <w:rPr>
          <w:b/>
        </w:rPr>
      </w:pPr>
      <w:r w:rsidRPr="00DF7A81">
        <w:rPr>
          <w:b/>
        </w:rPr>
        <w:t>Blurred Vision</w:t>
      </w:r>
    </w:p>
    <w:p w:rsidR="00A92645" w:rsidRPr="00DF7A81" w:rsidRDefault="00A92645" w:rsidP="00DF7A81">
      <w:pPr>
        <w:spacing w:line="480" w:lineRule="auto"/>
        <w:rPr>
          <w:b/>
        </w:rPr>
      </w:pPr>
      <w:bookmarkStart w:id="0" w:name="_GoBack"/>
      <w:bookmarkEnd w:id="0"/>
    </w:p>
    <w:p w:rsidR="00A92645" w:rsidRPr="00DF7A81" w:rsidRDefault="00036F23" w:rsidP="00DF7A81">
      <w:pPr>
        <w:spacing w:line="480" w:lineRule="auto"/>
        <w:rPr>
          <w:b/>
        </w:rPr>
      </w:pPr>
      <w:r w:rsidRPr="00036F23">
        <w:rPr>
          <w:b/>
          <w:u w:val="single"/>
        </w:rPr>
        <w:t>POSSIBLE CAUSES</w:t>
      </w:r>
      <w:r w:rsidR="00A92645" w:rsidRPr="00DF7A81">
        <w:rPr>
          <w:b/>
        </w:rPr>
        <w:t>:</w:t>
      </w:r>
    </w:p>
    <w:p w:rsidR="00A92645" w:rsidRPr="00DF7A81" w:rsidRDefault="00A92645" w:rsidP="00DF7A81">
      <w:pPr>
        <w:spacing w:line="480" w:lineRule="auto"/>
        <w:rPr>
          <w:b/>
        </w:rPr>
      </w:pPr>
    </w:p>
    <w:p w:rsidR="00A92645" w:rsidRPr="00DF7A81" w:rsidRDefault="00A92645" w:rsidP="00DF7A81">
      <w:pPr>
        <w:spacing w:line="480" w:lineRule="auto"/>
        <w:rPr>
          <w:b/>
        </w:rPr>
      </w:pPr>
      <w:r w:rsidRPr="00DF7A81">
        <w:rPr>
          <w:b/>
        </w:rPr>
        <w:t>Juvenile Idiopathic Arthritis</w:t>
      </w:r>
    </w:p>
    <w:p w:rsidR="00A92645" w:rsidRPr="00DF7A81" w:rsidRDefault="00A92645" w:rsidP="00DF7A81">
      <w:pPr>
        <w:spacing w:line="480" w:lineRule="auto"/>
        <w:rPr>
          <w:b/>
        </w:rPr>
      </w:pPr>
      <w:r w:rsidRPr="00DF7A81">
        <w:rPr>
          <w:b/>
        </w:rPr>
        <w:t>Tuberculous Uveitis</w:t>
      </w:r>
    </w:p>
    <w:p w:rsidR="00A92645" w:rsidRPr="00DF7A81" w:rsidRDefault="00DF7A81" w:rsidP="00DF7A81">
      <w:pPr>
        <w:spacing w:line="480" w:lineRule="auto"/>
        <w:rPr>
          <w:b/>
        </w:rPr>
      </w:pPr>
      <w:r w:rsidRPr="00DF7A81">
        <w:rPr>
          <w:b/>
        </w:rPr>
        <w:t>Syphilis</w:t>
      </w:r>
    </w:p>
    <w:p w:rsidR="00A92645" w:rsidRPr="00DF7A81" w:rsidRDefault="00A92645" w:rsidP="00DF7A81">
      <w:pPr>
        <w:spacing w:line="480" w:lineRule="auto"/>
        <w:rPr>
          <w:b/>
        </w:rPr>
      </w:pPr>
      <w:r w:rsidRPr="00DF7A81">
        <w:rPr>
          <w:b/>
        </w:rPr>
        <w:t xml:space="preserve">Sarcoidosis </w:t>
      </w:r>
    </w:p>
    <w:p w:rsidR="00A92645" w:rsidRPr="00DF7A81" w:rsidRDefault="00A92645" w:rsidP="00DF7A81">
      <w:pPr>
        <w:spacing w:line="480" w:lineRule="auto"/>
        <w:rPr>
          <w:b/>
        </w:rPr>
      </w:pPr>
      <w:r w:rsidRPr="00DF7A81">
        <w:rPr>
          <w:b/>
        </w:rPr>
        <w:t>An undifferentiated inflammatory disease</w:t>
      </w:r>
    </w:p>
    <w:p w:rsidR="00A92645" w:rsidRPr="00DF7A81" w:rsidRDefault="00A92645" w:rsidP="00DF7A81">
      <w:pPr>
        <w:spacing w:line="480" w:lineRule="auto"/>
        <w:rPr>
          <w:b/>
        </w:rPr>
      </w:pPr>
      <w:proofErr w:type="spellStart"/>
      <w:r w:rsidRPr="00DF7A81">
        <w:rPr>
          <w:b/>
        </w:rPr>
        <w:t>Fuch’s</w:t>
      </w:r>
      <w:proofErr w:type="spellEnd"/>
      <w:r w:rsidRPr="00DF7A81">
        <w:rPr>
          <w:b/>
        </w:rPr>
        <w:t xml:space="preserve"> </w:t>
      </w:r>
      <w:proofErr w:type="spellStart"/>
      <w:r w:rsidRPr="00DF7A81">
        <w:rPr>
          <w:b/>
        </w:rPr>
        <w:t>Heterochromic</w:t>
      </w:r>
      <w:proofErr w:type="spellEnd"/>
      <w:r w:rsidRPr="00DF7A81">
        <w:rPr>
          <w:b/>
        </w:rPr>
        <w:t xml:space="preserve"> Iridocyclitis</w:t>
      </w:r>
    </w:p>
    <w:p w:rsidR="00A92645" w:rsidRPr="00DF7A81" w:rsidRDefault="00A92645" w:rsidP="00DF7A81">
      <w:pPr>
        <w:spacing w:line="480" w:lineRule="auto"/>
        <w:rPr>
          <w:b/>
        </w:rPr>
      </w:pPr>
      <w:r w:rsidRPr="00DF7A81">
        <w:rPr>
          <w:b/>
        </w:rPr>
        <w:t xml:space="preserve">Indolent </w:t>
      </w:r>
      <w:proofErr w:type="spellStart"/>
      <w:r w:rsidRPr="00DF7A81">
        <w:rPr>
          <w:b/>
        </w:rPr>
        <w:t>endopthalmitis</w:t>
      </w:r>
      <w:proofErr w:type="spellEnd"/>
      <w:r w:rsidRPr="00DF7A81">
        <w:rPr>
          <w:b/>
        </w:rPr>
        <w:t xml:space="preserve"> (A chronic infection in the eye caused by a bacteria such as </w:t>
      </w:r>
      <w:r w:rsidRPr="00DF7A81">
        <w:rPr>
          <w:b/>
          <w:i/>
        </w:rPr>
        <w:t>Propionibacterium acne</w:t>
      </w:r>
      <w:r w:rsidRPr="00DF7A81">
        <w:rPr>
          <w:b/>
        </w:rPr>
        <w:t xml:space="preserve">). </w:t>
      </w:r>
    </w:p>
    <w:p w:rsidR="00A92645" w:rsidRPr="00DF7A81" w:rsidRDefault="00A92645" w:rsidP="00DF7A81">
      <w:pPr>
        <w:spacing w:line="480" w:lineRule="auto"/>
        <w:rPr>
          <w:b/>
        </w:rPr>
      </w:pPr>
    </w:p>
    <w:p w:rsidR="00553EDB" w:rsidRDefault="00036F23" w:rsidP="00DF7A81">
      <w:pPr>
        <w:spacing w:line="480" w:lineRule="auto"/>
      </w:pPr>
    </w:p>
    <w:sectPr w:rsidR="0055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45"/>
    <w:rsid w:val="00036F23"/>
    <w:rsid w:val="00561F57"/>
    <w:rsid w:val="0064668F"/>
    <w:rsid w:val="00A92645"/>
    <w:rsid w:val="00D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861EF-9920-4CB8-9086-169BCAD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everiscl</dc:creator>
  <cp:keywords/>
  <dc:description/>
  <cp:lastModifiedBy>everiscl</cp:lastModifiedBy>
  <cp:revision>3</cp:revision>
  <dcterms:created xsi:type="dcterms:W3CDTF">2016-02-01T02:44:00Z</dcterms:created>
  <dcterms:modified xsi:type="dcterms:W3CDTF">2016-02-01T04:02:00Z</dcterms:modified>
</cp:coreProperties>
</file>